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13, review Ruby and code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routing issues still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with enrique’s new user system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teacher model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Added registration for a canvas user, which is linked to a grader_finder user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functionality to add prerecs to courses and sort courses by those prereqs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through Canvas code to implement the user story.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implementing code for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Ruby and code base for user story 13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user story 13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use case diagrams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out use case diagram for professor user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 on use case diagram for professors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Improving the use case diagrams that we have created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Discussing with my other team members on ways to improve the use case diagrams and what other diagrams we may want to work on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documentation and discussing artifacts to be included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use case diagram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making use case diagram more comprehensive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making more comprehensive use case diagram for User Story 5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Design and add more scenarios to use case diagram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